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517" w:rsidRPr="00DC6517" w:rsidRDefault="00DC6517" w:rsidP="00DC6517">
      <w:pPr>
        <w:jc w:val="center"/>
        <w:rPr>
          <w:rFonts w:ascii="Times New Roman" w:hAnsi="Times New Roman" w:cs="Times New Roman"/>
          <w:sz w:val="28"/>
          <w:szCs w:val="28"/>
        </w:rPr>
      </w:pPr>
      <w:r w:rsidRPr="00DC6517">
        <w:rPr>
          <w:rFonts w:ascii="Times New Roman" w:hAnsi="Times New Roman" w:cs="Times New Roman"/>
          <w:sz w:val="28"/>
          <w:szCs w:val="28"/>
        </w:rPr>
        <w:t>Количество вакантных мест для приёма</w:t>
      </w:r>
    </w:p>
    <w:p w:rsidR="00DC6517" w:rsidRDefault="00DC6517" w:rsidP="00DC6517">
      <w:pPr>
        <w:jc w:val="center"/>
        <w:rPr>
          <w:rFonts w:ascii="Times New Roman" w:hAnsi="Times New Roman" w:cs="Times New Roman"/>
          <w:sz w:val="28"/>
          <w:szCs w:val="28"/>
        </w:rPr>
      </w:pPr>
      <w:r w:rsidRPr="00DC6517">
        <w:rPr>
          <w:rFonts w:ascii="Times New Roman" w:hAnsi="Times New Roman" w:cs="Times New Roman"/>
          <w:sz w:val="28"/>
          <w:szCs w:val="28"/>
        </w:rPr>
        <w:t>в МБОУ «</w:t>
      </w:r>
      <w:r>
        <w:rPr>
          <w:rFonts w:ascii="Times New Roman" w:hAnsi="Times New Roman" w:cs="Times New Roman"/>
          <w:sz w:val="28"/>
          <w:szCs w:val="28"/>
        </w:rPr>
        <w:t xml:space="preserve">Верхне-Альмурзинская ООШ» </w:t>
      </w:r>
      <w:r w:rsidRPr="00DC6517">
        <w:rPr>
          <w:rFonts w:ascii="Times New Roman" w:hAnsi="Times New Roman" w:cs="Times New Roman"/>
          <w:sz w:val="28"/>
          <w:szCs w:val="28"/>
        </w:rPr>
        <w:t>Алькеевского МР РТ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4673" w:type="dxa"/>
          </w:tcPr>
          <w:p w:rsidR="00DC6517" w:rsidRDefault="00DC6517" w:rsidP="00DC65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 (количество)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4673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6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DC6517" w:rsidTr="00DC6517">
        <w:tc>
          <w:tcPr>
            <w:tcW w:w="4672" w:type="dxa"/>
          </w:tcPr>
          <w:p w:rsid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DC6517" w:rsidTr="00DC6517">
        <w:tc>
          <w:tcPr>
            <w:tcW w:w="4672" w:type="dxa"/>
          </w:tcPr>
          <w:p w:rsidR="00DC6517" w:rsidRP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DC6517" w:rsidTr="00DC6517">
        <w:tc>
          <w:tcPr>
            <w:tcW w:w="4672" w:type="dxa"/>
          </w:tcPr>
          <w:p w:rsidR="00DC6517" w:rsidRPr="00DC6517" w:rsidRDefault="00DC6517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C6517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  <w:tc>
          <w:tcPr>
            <w:tcW w:w="4673" w:type="dxa"/>
          </w:tcPr>
          <w:p w:rsidR="00DC6517" w:rsidRDefault="00B51A9C" w:rsidP="00DC6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bookmarkStart w:id="0" w:name="_GoBack"/>
            <w:bookmarkEnd w:id="0"/>
          </w:p>
        </w:tc>
      </w:tr>
    </w:tbl>
    <w:p w:rsidR="00DC6517" w:rsidRPr="00DC6517" w:rsidRDefault="00DC6517" w:rsidP="00DC651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C6517" w:rsidRPr="00DC6517" w:rsidRDefault="00DC6517" w:rsidP="00DC6517">
      <w:pPr>
        <w:rPr>
          <w:rFonts w:ascii="Times New Roman" w:hAnsi="Times New Roman" w:cs="Times New Roman"/>
          <w:sz w:val="28"/>
          <w:szCs w:val="28"/>
        </w:rPr>
      </w:pPr>
    </w:p>
    <w:sectPr w:rsidR="00DC6517" w:rsidRPr="00DC6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17"/>
    <w:rsid w:val="00105F88"/>
    <w:rsid w:val="00B51A9C"/>
    <w:rsid w:val="00DC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29A45"/>
  <w15:chartTrackingRefBased/>
  <w15:docId w15:val="{6F8D2B45-EDEE-4CB2-8E8F-20DDDCA38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C6517"/>
    <w:rPr>
      <w:color w:val="0000FF"/>
      <w:u w:val="single"/>
    </w:rPr>
  </w:style>
  <w:style w:type="table" w:styleId="a4">
    <w:name w:val="Table Grid"/>
    <w:basedOn w:val="a1"/>
    <w:uiPriority w:val="39"/>
    <w:rsid w:val="00DC65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2024-03-21T18:08:00Z</dcterms:created>
  <dcterms:modified xsi:type="dcterms:W3CDTF">2024-03-21T18:08:00Z</dcterms:modified>
</cp:coreProperties>
</file>